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b/>
          <w:bCs/>
          <w:color w:val="0F1115"/>
          <w:sz w:val="22"/>
          <w:szCs w:val="22"/>
        </w:rPr>
        <w:t xml:space="preserve">Your Company Name</w:t>
      </w:r>
    </w:p>
    <w:p>
      <w:pPr>
        <w:spacing w:after="40"/>
        <w:jc w:val="right"/>
      </w:pPr>
      <w:r>
        <w:rPr>
          <w:color w:val="5A5C66"/>
          <w:sz w:val="18"/>
          <w:szCs w:val="18"/>
        </w:rPr>
        <w:t xml:space="preserve">Address line · City · Postcode</w:t>
      </w:r>
    </w:p>
    <w:p>
      <w:pPr>
        <w:spacing w:after="200"/>
        <w:jc w:val="right"/>
      </w:pPr>
      <w:r>
        <w:rPr>
          <w:color w:val="5A5C66"/>
          <w:sz w:val="18"/>
          <w:szCs w:val="18"/>
        </w:rPr>
        <w:t xml:space="preserve">+44 (0)000 000 0000  ·  hello@yourcompany.co.uk</w:t>
      </w:r>
    </w:p>
    <w:p>
      <w:pPr>
        <w:pBdr>
          <w:bottom w:val="single" w:color="D8D3C8" w:sz="6" w:space="1"/>
        </w:pBdr>
        <w:spacing w:after="240" w:before="240"/>
      </w:pPr>
    </w:p>
    <w:p>
      <w:pPr>
        <w:spacing w:after="80" w:before="0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PROJECT (CUSTOM) · TEMPL8R STARTER</w:t>
      </w:r>
    </w:p>
    <w:p>
      <w:pPr>
        <w:pStyle w:val="Heading1"/>
        <w:spacing w:after="120" w:before="0"/>
      </w:pPr>
      <w:r>
        <w:rPr>
          <w:rFonts w:ascii="Inter" w:cs="Inter" w:eastAsia="Inter" w:hAnsi="Inter"/>
          <w:b/>
          <w:bCs/>
          <w:color w:val="0F1115"/>
          <w:sz w:val="44"/>
          <w:szCs w:val="44"/>
        </w:rPr>
        <w:t xml:space="preserve">Project Status Report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Project reference: </w:t>
      </w:r>
      <w:r>
        <w:rPr>
          <w:color w:val="0F1115"/>
          <w:sz w:val="22"/>
          <w:szCs w:val="22"/>
        </w:rPr>
        <w:t xml:space="preserve">{{cr1ad_projectref}}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Project name: </w:t>
      </w:r>
      <w:r>
        <w:rPr>
          <w:color w:val="0F1115"/>
          <w:sz w:val="22"/>
          <w:szCs w:val="22"/>
        </w:rPr>
        <w:t xml:space="preserve">{{cr1ad_name}}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Client (Account): </w:t>
      </w:r>
      <w:r>
        <w:rPr>
          <w:color w:val="0F1115"/>
          <w:sz w:val="22"/>
          <w:szCs w:val="22"/>
        </w:rPr>
        <w:t xml:space="preserve">{{cr1ad_clientid_account.name}}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Project manager: </w:t>
      </w:r>
      <w:r>
        <w:rPr>
          <w:color w:val="0F1115"/>
          <w:sz w:val="22"/>
          <w:szCs w:val="22"/>
        </w:rPr>
        <w:t xml:space="preserve">{{cr1ad_projectmanagerid.fullname}}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Project manager email: </w:t>
      </w:r>
      <w:r>
        <w:rPr>
          <w:color w:val="0F1115"/>
          <w:sz w:val="22"/>
          <w:szCs w:val="22"/>
        </w:rPr>
        <w:t xml:space="preserve">{{cr1ad_projectmanagerid.internalemailaddress}}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Status (formatted): </w:t>
      </w:r>
      <w:r>
        <w:rPr>
          <w:color w:val="0F1115"/>
          <w:sz w:val="22"/>
          <w:szCs w:val="22"/>
        </w:rPr>
        <w:t xml:space="preserve">{{cr1ad_status}}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Health: Green / Amber / Red: </w:t>
      </w:r>
      <w:r>
        <w:rPr>
          <w:color w:val="0F1115"/>
          <w:sz w:val="22"/>
          <w:szCs w:val="22"/>
        </w:rPr>
        <w:t xml:space="preserve">{{cr1ad_health}}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Start date: </w:t>
      </w:r>
      <w:r>
        <w:rPr>
          <w:color w:val="0F1115"/>
          <w:sz w:val="22"/>
          <w:szCs w:val="22"/>
        </w:rPr>
        <w:t xml:space="preserve">{{cr1ad_startdate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Target end date: </w:t>
      </w:r>
      <w:r>
        <w:rPr>
          <w:color w:val="0F1115"/>
          <w:sz w:val="22"/>
          <w:szCs w:val="22"/>
        </w:rPr>
        <w:t xml:space="preserve">{{cr1ad_enddate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Completion (%): </w:t>
      </w:r>
      <w:r>
        <w:rPr>
          <w:color w:val="0F1115"/>
          <w:sz w:val="22"/>
          <w:szCs w:val="22"/>
        </w:rPr>
        <w:t xml:space="preserve">{{cr1ad_completionpercent}}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Budget: </w:t>
      </w:r>
      <w:r>
        <w:rPr>
          <w:color w:val="0F1115"/>
          <w:sz w:val="22"/>
          <w:szCs w:val="22"/>
        </w:rPr>
        <w:t xml:space="preserve">{{cr1ad_budget | currency:GBP}}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Actual spend to date: </w:t>
      </w:r>
      <w:r>
        <w:rPr>
          <w:color w:val="0F1115"/>
          <w:sz w:val="22"/>
          <w:szCs w:val="22"/>
        </w:rPr>
        <w:t xml:space="preserve">{{cr1ad_actualspend | currency:GBP}}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Executive summary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Project {{cr1ad_projectref}} — {{cr1ad_name}} — for {{cr1ad_clientid_account.name}}. Currently flagged {{cr1ad_health}}, status {{cr1ad_status}}, {{cr1ad_completionpercent}}% complete against a target end date of {{cr1ad_enddate | date:dd MMM yyyy}}.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Replace this paragraph with the manager's narrative summary — what shipped this period, what's blocked, what the next two weeks look like. Templ8r preserves your prose verbatim; only the tokens above re-evaluate when the report is regenerated.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Budget snapshot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Budget: {{cr1ad_budget | currency:GBP}}. Actual spend to date: {{cr1ad_actualspend | currency:GBP}}.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Project manager: {{cr1ad_projectmanagerid.fullname}} ({{cr1ad_projectmanagerid.internalemailaddress}}).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Project Tasks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Task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Owner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Due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Status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% complete</w:t>
            </w:r>
          </w:p>
        </w:tc>
      </w:tr>
      <w:tr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{{cr1ad_project_cr1ad_projecttask.cr1ad_taskname}}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{{cr1ad_project_cr1ad_projecttask.cr1ad_assignedto.fullname}}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{{cr1ad_project_cr1ad_projecttask.cr1ad_duedate | date:dd MMM yyyy}}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{{cr1ad_project_cr1ad_projecttask.cr1ad_taskstatus}}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{{cr1ad_project_cr1ad_projecttask.cr1ad_completionpercent}}</w:t>
            </w:r>
          </w:p>
        </w:tc>
      </w:tr>
    </w:tbl>
    <w:p>
      <w:pPr>
        <w:spacing w:after="80" w:before="80"/>
      </w:pPr>
      <w:r>
        <w:rPr>
          <w:i/>
          <w:iCs/>
          <w:color w:val="5A5C66"/>
          <w:sz w:val="18"/>
          <w:szCs w:val="18"/>
        </w:rPr>
        <w:t xml:space="preserve">(Templ8r repeats this row per related cr1ad_project_cr1ad_projecttask record at generation time.)</w:t>
      </w:r>
    </w:p>
    <w:p>
      <w:pPr>
        <w:spacing w:after="0" w:before="12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{{#if cr1ad_riskdescription}}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Risk note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{{cr1ad_riskdescription}}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Mitigation owner: {{cr1ad_projectmanagerid.fullname}}. The Risk note block renders only when `cr1ad_riskdescription` is populated on the project — Green-status projects with no risk note simply omit this section.</w:t>
      </w:r>
    </w:p>
    <w:p>
      <w:pPr>
        <w:spacing w:after="120" w:before="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{{/if}}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spacing w:before="0"/>
    </w:pPr>
    <w:r>
      <w:rPr>
        <w:i/>
        <w:iCs/>
        <w:color w:val="5A5C66"/>
        <w:sz w:val="16"/>
        <w:szCs w:val="16"/>
      </w:rPr>
      <w:t xml:space="preserve">Generated by Templ8r — </w:t>
    </w:r>
    <w:r>
      <w:rPr>
        <w:i/>
        <w:iCs/>
        <w:color w:val="5A5C66"/>
        <w:sz w:val="16"/>
        <w:szCs w:val="16"/>
      </w:rPr>
      <w:t xml:space="preserve">templ8r.co.uk</w:t>
    </w:r>
    <w:r>
      <w:rPr>
        <w:sz w:val="16"/>
        <w:szCs w:val="16"/>
      </w:rPr>
      <w:t xml:space="preserve">	</w:t>
    </w:r>
    <w:r>
      <w:rPr>
        <w:color w:val="5A5C66"/>
        <w:sz w:val="16"/>
        <w:szCs w:val="16"/>
      </w:rPr>
      <w:t xml:space="preserve">Page </w:t>
    </w:r>
    <w:r>
      <w:rPr>
        <w:color w:val="5A5C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A5C66"/>
        <w:sz w:val="16"/>
        <w:szCs w:val="16"/>
      </w:rPr>
      <w:t xml:space="preserve"> of </w:t>
    </w:r>
    <w:r>
      <w:rPr>
        <w:color w:val="5A5C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b/>
        <w:bCs/>
        <w:color w:val="5A5C66"/>
        <w:spacing w:val="30"/>
        <w:sz w:val="18"/>
        <w:szCs w:val="18"/>
      </w:rPr>
      <w:t xml:space="preserve">YOUR COMPANY</w:t>
    </w:r>
    <w:r>
      <w:rPr>
        <w:i/>
        <w:iCs/>
        <w:color w:val="5A5C66"/>
        <w:sz w:val="16"/>
        <w:szCs w:val="16"/>
      </w:rPr>
      <w:t xml:space="preserve">  ·  Replace this header with your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 — Templ8r starter</dc:title>
  <dc:creator>Templ8r</dc:creator>
  <dc:description>Custom-entity example. Project Status Report bound against `cr1ad_project` — header tokens, RAG status, milestone table, conditional risk note.</dc:description>
  <cp:lastModifiedBy>Un-named</cp:lastModifiedBy>
  <cp:revision>1</cp:revision>
  <dcterms:created xsi:type="dcterms:W3CDTF">2026-05-09T02:30:06.403Z</dcterms:created>
  <dcterms:modified xsi:type="dcterms:W3CDTF">2026-05-09T02:30:06.403Z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